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3BB4" w:rsidRPr="00D83BB4" w:rsidRDefault="00D83BB4" w:rsidP="00D83BB4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0" w:name="_Hlk64780466"/>
      <w:proofErr w:type="spellStart"/>
      <w:r w:rsidRPr="00D83B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Додаток</w:t>
      </w:r>
      <w:proofErr w:type="spellEnd"/>
      <w:r w:rsidRPr="00D83B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</w:t>
      </w:r>
      <w:r w:rsidR="003C27F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5</w:t>
      </w:r>
    </w:p>
    <w:p w:rsidR="00D83BB4" w:rsidRPr="00D83BB4" w:rsidRDefault="00C048E3" w:rsidP="00D83BB4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B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="00D83BB4" w:rsidRPr="00D83B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D83BB4" w:rsidRPr="00D83BB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Передавального акту </w:t>
      </w:r>
      <w:proofErr w:type="spellStart"/>
      <w:r w:rsidR="00D83BB4" w:rsidRPr="00D83BB4">
        <w:rPr>
          <w:rFonts w:ascii="Times New Roman" w:eastAsia="Calibri" w:hAnsi="Times New Roman" w:cs="Times New Roman"/>
          <w:sz w:val="28"/>
          <w:szCs w:val="28"/>
          <w:lang w:val="uk-UA"/>
        </w:rPr>
        <w:t>Княжицької</w:t>
      </w:r>
      <w:proofErr w:type="spellEnd"/>
      <w:r w:rsidR="00D83BB4" w:rsidRPr="00D83BB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сільської ради Броварського району Київської області</w:t>
      </w:r>
    </w:p>
    <w:p w:rsidR="00AF5130" w:rsidRDefault="00AF5130" w:rsidP="00AF5130">
      <w:pPr>
        <w:spacing w:after="0" w:line="240" w:lineRule="auto"/>
        <w:ind w:left="552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</w:t>
      </w:r>
      <w:r w:rsidR="00D83BB4" w:rsidRPr="00D83BB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bookmarkStart w:id="1" w:name="_GoBack"/>
      <w:bookmarkEnd w:id="1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від 25.03.2021 р.</w:t>
      </w:r>
    </w:p>
    <w:p w:rsidR="00AF5130" w:rsidRDefault="00AF5130" w:rsidP="00AF5130">
      <w:pPr>
        <w:spacing w:after="0" w:line="240" w:lineRule="auto"/>
        <w:ind w:left="552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№ 98-04-08</w:t>
      </w:r>
    </w:p>
    <w:p w:rsidR="009B6DA6" w:rsidRPr="00C86FCA" w:rsidRDefault="009B6DA6" w:rsidP="00AF5130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lang w:val="uk-UA" w:eastAsia="ru-RU"/>
        </w:rPr>
      </w:pPr>
    </w:p>
    <w:p w:rsidR="009B6DA6" w:rsidRPr="00C24481" w:rsidRDefault="009B6DA6" w:rsidP="009B6DA6">
      <w:pPr>
        <w:spacing w:after="160" w:line="259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2448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ПЕРЕЛІК </w:t>
      </w:r>
    </w:p>
    <w:p w:rsidR="009B6DA6" w:rsidRPr="00C24481" w:rsidRDefault="009B6DA6" w:rsidP="009B6D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2448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основних засобів та малоцінних необоротних матеріальних активів </w:t>
      </w:r>
      <w:proofErr w:type="spellStart"/>
      <w:r w:rsidRPr="00C24481">
        <w:rPr>
          <w:rFonts w:ascii="Times New Roman" w:eastAsia="Times New Roman" w:hAnsi="Times New Roman" w:cs="Times New Roman"/>
          <w:sz w:val="28"/>
          <w:szCs w:val="28"/>
          <w:lang w:val="uk-UA"/>
        </w:rPr>
        <w:t>Княжицької</w:t>
      </w:r>
      <w:proofErr w:type="spellEnd"/>
      <w:r w:rsidRPr="00C2448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сільської  ради Броварського району Київської області, що підлягають безоплатній передачі управлінню освіти і науки Броварської міської ради Броварського району Київської області</w:t>
      </w:r>
    </w:p>
    <w:tbl>
      <w:tblPr>
        <w:tblStyle w:val="1"/>
        <w:tblW w:w="10632" w:type="dxa"/>
        <w:tblInd w:w="-743" w:type="dxa"/>
        <w:tblLayout w:type="fixed"/>
        <w:tblLook w:val="04A0"/>
      </w:tblPr>
      <w:tblGrid>
        <w:gridCol w:w="506"/>
        <w:gridCol w:w="1719"/>
        <w:gridCol w:w="1490"/>
        <w:gridCol w:w="2544"/>
        <w:gridCol w:w="2030"/>
        <w:gridCol w:w="1262"/>
        <w:gridCol w:w="1081"/>
      </w:tblGrid>
      <w:tr w:rsidR="009B6DA6" w:rsidRPr="00D83BB4" w:rsidTr="00570AE8">
        <w:tc>
          <w:tcPr>
            <w:tcW w:w="506" w:type="dxa"/>
          </w:tcPr>
          <w:p w:rsidR="009B6DA6" w:rsidRPr="00D83BB4" w:rsidRDefault="009B6DA6" w:rsidP="009338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2" w:name="_Hlk65127883"/>
            <w:bookmarkEnd w:id="0"/>
            <w:r w:rsidRPr="00D83BB4">
              <w:rPr>
                <w:rFonts w:ascii="Times New Roman" w:eastAsia="Calibri" w:hAnsi="Times New Roman" w:cs="Times New Roman"/>
                <w:sz w:val="24"/>
                <w:szCs w:val="24"/>
              </w:rPr>
              <w:t>№ з/п</w:t>
            </w:r>
          </w:p>
        </w:tc>
        <w:tc>
          <w:tcPr>
            <w:tcW w:w="1719" w:type="dxa"/>
          </w:tcPr>
          <w:p w:rsidR="009B6DA6" w:rsidRPr="00D83BB4" w:rsidRDefault="009B6DA6" w:rsidP="009338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3BB4">
              <w:rPr>
                <w:rFonts w:ascii="Times New Roman" w:eastAsia="Calibri" w:hAnsi="Times New Roman" w:cs="Times New Roman"/>
                <w:sz w:val="24"/>
                <w:szCs w:val="24"/>
              </w:rPr>
              <w:t>Найменування об’єкта</w:t>
            </w:r>
          </w:p>
        </w:tc>
        <w:tc>
          <w:tcPr>
            <w:tcW w:w="1490" w:type="dxa"/>
          </w:tcPr>
          <w:p w:rsidR="009B6DA6" w:rsidRPr="00D83BB4" w:rsidRDefault="009B6DA6" w:rsidP="009338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3BB4">
              <w:rPr>
                <w:rFonts w:ascii="Times New Roman" w:eastAsia="Calibri" w:hAnsi="Times New Roman" w:cs="Times New Roman"/>
                <w:sz w:val="24"/>
                <w:szCs w:val="24"/>
              </w:rPr>
              <w:t>Інвентарний</w:t>
            </w:r>
          </w:p>
          <w:p w:rsidR="009B6DA6" w:rsidRPr="00D83BB4" w:rsidRDefault="009B6DA6" w:rsidP="009338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3BB4">
              <w:rPr>
                <w:rFonts w:ascii="Times New Roman" w:eastAsia="Calibri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2544" w:type="dxa"/>
          </w:tcPr>
          <w:p w:rsidR="009B6DA6" w:rsidRPr="00D83BB4" w:rsidRDefault="009B6DA6" w:rsidP="009338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3BB4">
              <w:rPr>
                <w:rFonts w:ascii="Times New Roman" w:eastAsia="Calibri" w:hAnsi="Times New Roman" w:cs="Times New Roman"/>
                <w:sz w:val="24"/>
                <w:szCs w:val="24"/>
              </w:rPr>
              <w:t>Первісна(переоцінена) вартість</w:t>
            </w:r>
          </w:p>
        </w:tc>
        <w:tc>
          <w:tcPr>
            <w:tcW w:w="2030" w:type="dxa"/>
          </w:tcPr>
          <w:p w:rsidR="009B6DA6" w:rsidRPr="00D83BB4" w:rsidRDefault="009B6DA6" w:rsidP="009338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3BB4">
              <w:rPr>
                <w:rFonts w:ascii="Times New Roman" w:eastAsia="Calibri" w:hAnsi="Times New Roman" w:cs="Times New Roman"/>
                <w:sz w:val="24"/>
                <w:szCs w:val="24"/>
              </w:rPr>
              <w:t>Сума зносу (накопичувальної амортизації)</w:t>
            </w:r>
          </w:p>
        </w:tc>
        <w:tc>
          <w:tcPr>
            <w:tcW w:w="1262" w:type="dxa"/>
          </w:tcPr>
          <w:p w:rsidR="009B6DA6" w:rsidRPr="00D83BB4" w:rsidRDefault="009B6DA6" w:rsidP="009338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3BB4">
              <w:rPr>
                <w:rFonts w:ascii="Times New Roman" w:eastAsia="Calibri" w:hAnsi="Times New Roman" w:cs="Times New Roman"/>
                <w:sz w:val="24"/>
                <w:szCs w:val="24"/>
              </w:rPr>
              <w:t>Балансова вартість</w:t>
            </w:r>
          </w:p>
        </w:tc>
        <w:tc>
          <w:tcPr>
            <w:tcW w:w="1081" w:type="dxa"/>
          </w:tcPr>
          <w:p w:rsidR="009B6DA6" w:rsidRPr="00D83BB4" w:rsidRDefault="009B6DA6" w:rsidP="009338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3BB4">
              <w:rPr>
                <w:rFonts w:ascii="Times New Roman" w:eastAsia="Calibri" w:hAnsi="Times New Roman" w:cs="Times New Roman"/>
                <w:sz w:val="24"/>
                <w:szCs w:val="24"/>
              </w:rPr>
              <w:t>Дата вводу в експлуатацію</w:t>
            </w:r>
          </w:p>
        </w:tc>
      </w:tr>
      <w:bookmarkEnd w:id="2"/>
      <w:tr w:rsidR="009B6DA6" w:rsidRPr="00D83BB4" w:rsidTr="00570AE8">
        <w:tc>
          <w:tcPr>
            <w:tcW w:w="506" w:type="dxa"/>
          </w:tcPr>
          <w:p w:rsidR="009B6DA6" w:rsidRPr="00D83BB4" w:rsidRDefault="009B6DA6" w:rsidP="009338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3BB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9" w:type="dxa"/>
          </w:tcPr>
          <w:p w:rsidR="009B6DA6" w:rsidRPr="00D83BB4" w:rsidRDefault="009B6DA6" w:rsidP="009338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3B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Засіб </w:t>
            </w:r>
            <w:proofErr w:type="spellStart"/>
            <w:r w:rsidRPr="00D83BB4">
              <w:rPr>
                <w:rFonts w:ascii="Times New Roman" w:eastAsia="Calibri" w:hAnsi="Times New Roman" w:cs="Times New Roman"/>
                <w:sz w:val="24"/>
                <w:szCs w:val="24"/>
              </w:rPr>
              <w:t>Токен</w:t>
            </w:r>
            <w:proofErr w:type="spellEnd"/>
            <w:r w:rsidRPr="00D83B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 </w:t>
            </w:r>
            <w:proofErr w:type="spellStart"/>
            <w:r w:rsidRPr="00D83BB4"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90" w:type="dxa"/>
          </w:tcPr>
          <w:p w:rsidR="009B6DA6" w:rsidRPr="00D83BB4" w:rsidRDefault="009B6DA6" w:rsidP="009338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3BB4">
              <w:rPr>
                <w:rFonts w:ascii="Times New Roman" w:eastAsia="Calibri" w:hAnsi="Times New Roman" w:cs="Times New Roman"/>
                <w:sz w:val="24"/>
                <w:szCs w:val="24"/>
              </w:rPr>
              <w:t>11137001</w:t>
            </w:r>
          </w:p>
        </w:tc>
        <w:tc>
          <w:tcPr>
            <w:tcW w:w="2544" w:type="dxa"/>
          </w:tcPr>
          <w:p w:rsidR="009B6DA6" w:rsidRPr="00D83BB4" w:rsidRDefault="009B6DA6" w:rsidP="009338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3BB4">
              <w:rPr>
                <w:rFonts w:ascii="Times New Roman" w:eastAsia="Calibri" w:hAnsi="Times New Roman" w:cs="Times New Roman"/>
                <w:sz w:val="24"/>
                <w:szCs w:val="24"/>
              </w:rPr>
              <w:t>2625,00</w:t>
            </w:r>
          </w:p>
        </w:tc>
        <w:tc>
          <w:tcPr>
            <w:tcW w:w="2030" w:type="dxa"/>
          </w:tcPr>
          <w:p w:rsidR="009B6DA6" w:rsidRPr="00D83BB4" w:rsidRDefault="009B6DA6" w:rsidP="009338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3BB4">
              <w:rPr>
                <w:rFonts w:ascii="Times New Roman" w:eastAsia="Calibri" w:hAnsi="Times New Roman" w:cs="Times New Roman"/>
                <w:sz w:val="24"/>
                <w:szCs w:val="24"/>
              </w:rPr>
              <w:t>1312,15</w:t>
            </w:r>
          </w:p>
        </w:tc>
        <w:tc>
          <w:tcPr>
            <w:tcW w:w="1262" w:type="dxa"/>
          </w:tcPr>
          <w:p w:rsidR="009B6DA6" w:rsidRPr="00D83BB4" w:rsidRDefault="009B6DA6" w:rsidP="009338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3BB4">
              <w:rPr>
                <w:rFonts w:ascii="Times New Roman" w:eastAsia="Calibri" w:hAnsi="Times New Roman" w:cs="Times New Roman"/>
                <w:sz w:val="24"/>
                <w:szCs w:val="24"/>
              </w:rPr>
              <w:t>1312,15</w:t>
            </w:r>
          </w:p>
        </w:tc>
        <w:tc>
          <w:tcPr>
            <w:tcW w:w="1081" w:type="dxa"/>
          </w:tcPr>
          <w:p w:rsidR="009B6DA6" w:rsidRPr="00D83BB4" w:rsidRDefault="009B6DA6" w:rsidP="009338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3BB4">
              <w:rPr>
                <w:rFonts w:ascii="Times New Roman" w:eastAsia="Calibri" w:hAnsi="Times New Roman" w:cs="Times New Roman"/>
                <w:sz w:val="24"/>
                <w:szCs w:val="24"/>
              </w:rPr>
              <w:t>2020</w:t>
            </w:r>
          </w:p>
        </w:tc>
      </w:tr>
      <w:tr w:rsidR="009B6DA6" w:rsidRPr="00D83BB4" w:rsidTr="00570AE8">
        <w:tc>
          <w:tcPr>
            <w:tcW w:w="506" w:type="dxa"/>
          </w:tcPr>
          <w:p w:rsidR="009B6DA6" w:rsidRPr="00D83BB4" w:rsidRDefault="009B6DA6" w:rsidP="00933802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19" w:type="dxa"/>
          </w:tcPr>
          <w:p w:rsidR="009B6DA6" w:rsidRPr="00D83BB4" w:rsidRDefault="009B6DA6" w:rsidP="00933802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83BB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Всього</w:t>
            </w:r>
          </w:p>
        </w:tc>
        <w:tc>
          <w:tcPr>
            <w:tcW w:w="1490" w:type="dxa"/>
          </w:tcPr>
          <w:p w:rsidR="009B6DA6" w:rsidRPr="00D83BB4" w:rsidRDefault="009B6DA6" w:rsidP="00933802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44" w:type="dxa"/>
          </w:tcPr>
          <w:p w:rsidR="009B6DA6" w:rsidRPr="00D83BB4" w:rsidRDefault="009B6DA6" w:rsidP="00933802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83BB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2625,00</w:t>
            </w:r>
          </w:p>
        </w:tc>
        <w:tc>
          <w:tcPr>
            <w:tcW w:w="2030" w:type="dxa"/>
          </w:tcPr>
          <w:p w:rsidR="009B6DA6" w:rsidRPr="00D83BB4" w:rsidRDefault="009B6DA6" w:rsidP="00933802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83BB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1312,15</w:t>
            </w:r>
          </w:p>
        </w:tc>
        <w:tc>
          <w:tcPr>
            <w:tcW w:w="1262" w:type="dxa"/>
          </w:tcPr>
          <w:p w:rsidR="009B6DA6" w:rsidRPr="00D83BB4" w:rsidRDefault="009B6DA6" w:rsidP="00933802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83BB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1312,15</w:t>
            </w:r>
          </w:p>
        </w:tc>
        <w:tc>
          <w:tcPr>
            <w:tcW w:w="1081" w:type="dxa"/>
          </w:tcPr>
          <w:p w:rsidR="009B6DA6" w:rsidRPr="00D83BB4" w:rsidRDefault="009B6DA6" w:rsidP="00933802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9B6DA6" w:rsidRPr="00D83BB4" w:rsidRDefault="009B6DA6" w:rsidP="00933802">
      <w:pPr>
        <w:spacing w:after="160" w:line="259" w:lineRule="auto"/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</w:pPr>
    </w:p>
    <w:tbl>
      <w:tblPr>
        <w:tblStyle w:val="1"/>
        <w:tblW w:w="10632" w:type="dxa"/>
        <w:tblInd w:w="-743" w:type="dxa"/>
        <w:tblLayout w:type="fixed"/>
        <w:tblLook w:val="04A0"/>
      </w:tblPr>
      <w:tblGrid>
        <w:gridCol w:w="506"/>
        <w:gridCol w:w="1734"/>
        <w:gridCol w:w="1417"/>
        <w:gridCol w:w="2552"/>
        <w:gridCol w:w="1984"/>
        <w:gridCol w:w="1418"/>
        <w:gridCol w:w="1021"/>
      </w:tblGrid>
      <w:tr w:rsidR="009B6DA6" w:rsidRPr="00D83BB4" w:rsidTr="00570AE8">
        <w:tc>
          <w:tcPr>
            <w:tcW w:w="506" w:type="dxa"/>
          </w:tcPr>
          <w:p w:rsidR="009B6DA6" w:rsidRPr="00D83BB4" w:rsidRDefault="009B6DA6" w:rsidP="009338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3BB4">
              <w:rPr>
                <w:rFonts w:ascii="Times New Roman" w:eastAsia="Calibri" w:hAnsi="Times New Roman" w:cs="Times New Roman"/>
                <w:sz w:val="24"/>
                <w:szCs w:val="24"/>
              </w:rPr>
              <w:t>№ з/п</w:t>
            </w:r>
          </w:p>
        </w:tc>
        <w:tc>
          <w:tcPr>
            <w:tcW w:w="1734" w:type="dxa"/>
          </w:tcPr>
          <w:p w:rsidR="009B6DA6" w:rsidRPr="00D83BB4" w:rsidRDefault="009B6DA6" w:rsidP="009338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3BB4">
              <w:rPr>
                <w:rFonts w:ascii="Times New Roman" w:eastAsia="Calibri" w:hAnsi="Times New Roman" w:cs="Times New Roman"/>
                <w:sz w:val="24"/>
                <w:szCs w:val="24"/>
              </w:rPr>
              <w:t>Найменування об’єкта</w:t>
            </w:r>
          </w:p>
        </w:tc>
        <w:tc>
          <w:tcPr>
            <w:tcW w:w="1417" w:type="dxa"/>
          </w:tcPr>
          <w:p w:rsidR="009B6DA6" w:rsidRPr="00D83BB4" w:rsidRDefault="009B6DA6" w:rsidP="009338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3BB4">
              <w:rPr>
                <w:rFonts w:ascii="Times New Roman" w:eastAsia="Calibri" w:hAnsi="Times New Roman" w:cs="Times New Roman"/>
                <w:sz w:val="24"/>
                <w:szCs w:val="24"/>
              </w:rPr>
              <w:t>Інвентарний</w:t>
            </w:r>
          </w:p>
          <w:p w:rsidR="009B6DA6" w:rsidRPr="00D83BB4" w:rsidRDefault="009B6DA6" w:rsidP="009338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3BB4">
              <w:rPr>
                <w:rFonts w:ascii="Times New Roman" w:eastAsia="Calibri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2552" w:type="dxa"/>
          </w:tcPr>
          <w:p w:rsidR="009B6DA6" w:rsidRPr="00D83BB4" w:rsidRDefault="009B6DA6" w:rsidP="009338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3BB4">
              <w:rPr>
                <w:rFonts w:ascii="Times New Roman" w:eastAsia="Calibri" w:hAnsi="Times New Roman" w:cs="Times New Roman"/>
                <w:sz w:val="24"/>
                <w:szCs w:val="24"/>
              </w:rPr>
              <w:t>Первісна(переоцінена) вартість</w:t>
            </w:r>
          </w:p>
        </w:tc>
        <w:tc>
          <w:tcPr>
            <w:tcW w:w="1984" w:type="dxa"/>
          </w:tcPr>
          <w:p w:rsidR="009B6DA6" w:rsidRPr="00D83BB4" w:rsidRDefault="009B6DA6" w:rsidP="009338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3BB4">
              <w:rPr>
                <w:rFonts w:ascii="Times New Roman" w:eastAsia="Calibri" w:hAnsi="Times New Roman" w:cs="Times New Roman"/>
                <w:sz w:val="24"/>
                <w:szCs w:val="24"/>
              </w:rPr>
              <w:t>Сума зносу (накопичувальної амортизації)</w:t>
            </w:r>
          </w:p>
        </w:tc>
        <w:tc>
          <w:tcPr>
            <w:tcW w:w="1418" w:type="dxa"/>
          </w:tcPr>
          <w:p w:rsidR="009B6DA6" w:rsidRPr="00D83BB4" w:rsidRDefault="009B6DA6" w:rsidP="009338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3BB4">
              <w:rPr>
                <w:rFonts w:ascii="Times New Roman" w:eastAsia="Calibri" w:hAnsi="Times New Roman" w:cs="Times New Roman"/>
                <w:sz w:val="24"/>
                <w:szCs w:val="24"/>
              </w:rPr>
              <w:t>Балансова вартість</w:t>
            </w:r>
          </w:p>
        </w:tc>
        <w:tc>
          <w:tcPr>
            <w:tcW w:w="1021" w:type="dxa"/>
          </w:tcPr>
          <w:p w:rsidR="009B6DA6" w:rsidRPr="00D83BB4" w:rsidRDefault="009B6DA6" w:rsidP="009338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3BB4">
              <w:rPr>
                <w:rFonts w:ascii="Times New Roman" w:eastAsia="Calibri" w:hAnsi="Times New Roman" w:cs="Times New Roman"/>
                <w:sz w:val="24"/>
                <w:szCs w:val="24"/>
              </w:rPr>
              <w:t>Дата вводу в експлуатацію</w:t>
            </w:r>
          </w:p>
        </w:tc>
      </w:tr>
      <w:tr w:rsidR="009B6DA6" w:rsidRPr="00D83BB4" w:rsidTr="00570AE8">
        <w:tc>
          <w:tcPr>
            <w:tcW w:w="506" w:type="dxa"/>
          </w:tcPr>
          <w:p w:rsidR="009B6DA6" w:rsidRPr="00D83BB4" w:rsidRDefault="009B6DA6" w:rsidP="009338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3BB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4" w:type="dxa"/>
          </w:tcPr>
          <w:p w:rsidR="009B6DA6" w:rsidRPr="00D83BB4" w:rsidRDefault="009B6DA6" w:rsidP="009338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83BB4">
              <w:rPr>
                <w:rFonts w:ascii="Times New Roman" w:eastAsia="Calibri" w:hAnsi="Times New Roman" w:cs="Times New Roman"/>
                <w:sz w:val="24"/>
                <w:szCs w:val="24"/>
              </w:rPr>
              <w:t>Комп»ютер</w:t>
            </w:r>
            <w:proofErr w:type="spellEnd"/>
            <w:r w:rsidRPr="00D83BB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R</w:t>
            </w:r>
            <w:r w:rsidRPr="00D83BB4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proofErr w:type="spellStart"/>
            <w:r w:rsidRPr="00D83BB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LINe</w:t>
            </w:r>
            <w:proofErr w:type="spellEnd"/>
            <w:r w:rsidRPr="00D83B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 процесором</w:t>
            </w:r>
          </w:p>
        </w:tc>
        <w:tc>
          <w:tcPr>
            <w:tcW w:w="1417" w:type="dxa"/>
          </w:tcPr>
          <w:p w:rsidR="009B6DA6" w:rsidRPr="00D83BB4" w:rsidRDefault="009B6DA6" w:rsidP="009338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3BB4">
              <w:rPr>
                <w:rFonts w:ascii="Times New Roman" w:eastAsia="Calibri" w:hAnsi="Times New Roman" w:cs="Times New Roman"/>
                <w:sz w:val="24"/>
                <w:szCs w:val="24"/>
              </w:rPr>
              <w:t>101480001</w:t>
            </w:r>
          </w:p>
        </w:tc>
        <w:tc>
          <w:tcPr>
            <w:tcW w:w="2552" w:type="dxa"/>
          </w:tcPr>
          <w:p w:rsidR="009B6DA6" w:rsidRPr="00D83BB4" w:rsidRDefault="009B6DA6" w:rsidP="009338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3BB4">
              <w:rPr>
                <w:rFonts w:ascii="Times New Roman" w:eastAsia="Calibri" w:hAnsi="Times New Roman" w:cs="Times New Roman"/>
                <w:sz w:val="24"/>
                <w:szCs w:val="24"/>
              </w:rPr>
              <w:t>17622,00</w:t>
            </w:r>
          </w:p>
        </w:tc>
        <w:tc>
          <w:tcPr>
            <w:tcW w:w="1984" w:type="dxa"/>
          </w:tcPr>
          <w:p w:rsidR="009B6DA6" w:rsidRPr="00D83BB4" w:rsidRDefault="009B6DA6" w:rsidP="009338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3BB4">
              <w:rPr>
                <w:rFonts w:ascii="Times New Roman" w:eastAsia="Calibri" w:hAnsi="Times New Roman" w:cs="Times New Roman"/>
                <w:sz w:val="24"/>
                <w:szCs w:val="24"/>
              </w:rPr>
              <w:t>1762,00</w:t>
            </w:r>
          </w:p>
        </w:tc>
        <w:tc>
          <w:tcPr>
            <w:tcW w:w="1418" w:type="dxa"/>
          </w:tcPr>
          <w:p w:rsidR="009B6DA6" w:rsidRPr="00D83BB4" w:rsidRDefault="009B6DA6" w:rsidP="009338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3BB4">
              <w:rPr>
                <w:rFonts w:ascii="Times New Roman" w:eastAsia="Calibri" w:hAnsi="Times New Roman" w:cs="Times New Roman"/>
                <w:sz w:val="24"/>
                <w:szCs w:val="24"/>
              </w:rPr>
              <w:t>15860,00</w:t>
            </w:r>
          </w:p>
        </w:tc>
        <w:tc>
          <w:tcPr>
            <w:tcW w:w="1021" w:type="dxa"/>
          </w:tcPr>
          <w:p w:rsidR="009B6DA6" w:rsidRPr="00D83BB4" w:rsidRDefault="009B6DA6" w:rsidP="009338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3BB4">
              <w:rPr>
                <w:rFonts w:ascii="Times New Roman" w:eastAsia="Calibri" w:hAnsi="Times New Roman" w:cs="Times New Roman"/>
                <w:sz w:val="24"/>
                <w:szCs w:val="24"/>
              </w:rPr>
              <w:t>2020</w:t>
            </w:r>
          </w:p>
        </w:tc>
      </w:tr>
      <w:tr w:rsidR="009B6DA6" w:rsidRPr="00D83BB4" w:rsidTr="00570AE8">
        <w:tc>
          <w:tcPr>
            <w:tcW w:w="506" w:type="dxa"/>
          </w:tcPr>
          <w:p w:rsidR="009B6DA6" w:rsidRPr="00D83BB4" w:rsidRDefault="009B6DA6" w:rsidP="009338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3BB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34" w:type="dxa"/>
          </w:tcPr>
          <w:p w:rsidR="009B6DA6" w:rsidRPr="00D83BB4" w:rsidRDefault="009B6DA6" w:rsidP="009338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3B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Шафа для зберігання і зарядки планшетів (2 </w:t>
            </w:r>
            <w:proofErr w:type="spellStart"/>
            <w:r w:rsidRPr="00D83BB4"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  <w:proofErr w:type="spellEnd"/>
            <w:r w:rsidRPr="00D83BB4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7" w:type="dxa"/>
          </w:tcPr>
          <w:p w:rsidR="009B6DA6" w:rsidRPr="00D83BB4" w:rsidRDefault="009B6DA6" w:rsidP="009338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3BB4">
              <w:rPr>
                <w:rFonts w:ascii="Times New Roman" w:eastAsia="Calibri" w:hAnsi="Times New Roman" w:cs="Times New Roman"/>
                <w:sz w:val="24"/>
                <w:szCs w:val="24"/>
              </w:rPr>
              <w:t>101490001</w:t>
            </w:r>
          </w:p>
        </w:tc>
        <w:tc>
          <w:tcPr>
            <w:tcW w:w="2552" w:type="dxa"/>
          </w:tcPr>
          <w:p w:rsidR="009B6DA6" w:rsidRPr="00D83BB4" w:rsidRDefault="009B6DA6" w:rsidP="009338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3BB4">
              <w:rPr>
                <w:rFonts w:ascii="Times New Roman" w:eastAsia="Calibri" w:hAnsi="Times New Roman" w:cs="Times New Roman"/>
                <w:sz w:val="24"/>
                <w:szCs w:val="24"/>
              </w:rPr>
              <w:t>47092,00</w:t>
            </w:r>
          </w:p>
        </w:tc>
        <w:tc>
          <w:tcPr>
            <w:tcW w:w="1984" w:type="dxa"/>
          </w:tcPr>
          <w:p w:rsidR="009B6DA6" w:rsidRPr="00D83BB4" w:rsidRDefault="009B6DA6" w:rsidP="009338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3BB4">
              <w:rPr>
                <w:rFonts w:ascii="Times New Roman" w:eastAsia="Calibri" w:hAnsi="Times New Roman" w:cs="Times New Roman"/>
                <w:sz w:val="24"/>
                <w:szCs w:val="24"/>
              </w:rPr>
              <w:t>4709,00</w:t>
            </w:r>
          </w:p>
        </w:tc>
        <w:tc>
          <w:tcPr>
            <w:tcW w:w="1418" w:type="dxa"/>
          </w:tcPr>
          <w:p w:rsidR="009B6DA6" w:rsidRPr="00D83BB4" w:rsidRDefault="009B6DA6" w:rsidP="009338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3BB4">
              <w:rPr>
                <w:rFonts w:ascii="Times New Roman" w:eastAsia="Calibri" w:hAnsi="Times New Roman" w:cs="Times New Roman"/>
                <w:sz w:val="24"/>
                <w:szCs w:val="24"/>
              </w:rPr>
              <w:t>42383,00</w:t>
            </w:r>
          </w:p>
        </w:tc>
        <w:tc>
          <w:tcPr>
            <w:tcW w:w="1021" w:type="dxa"/>
          </w:tcPr>
          <w:p w:rsidR="009B6DA6" w:rsidRPr="00D83BB4" w:rsidRDefault="009B6DA6" w:rsidP="009338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3BB4">
              <w:rPr>
                <w:rFonts w:ascii="Times New Roman" w:eastAsia="Calibri" w:hAnsi="Times New Roman" w:cs="Times New Roman"/>
                <w:sz w:val="24"/>
                <w:szCs w:val="24"/>
              </w:rPr>
              <w:t>2020</w:t>
            </w:r>
          </w:p>
        </w:tc>
      </w:tr>
      <w:tr w:rsidR="009B6DA6" w:rsidRPr="00D83BB4" w:rsidTr="00570AE8">
        <w:tc>
          <w:tcPr>
            <w:tcW w:w="506" w:type="dxa"/>
          </w:tcPr>
          <w:p w:rsidR="009B6DA6" w:rsidRPr="00D83BB4" w:rsidRDefault="009B6DA6" w:rsidP="009338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3BB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34" w:type="dxa"/>
          </w:tcPr>
          <w:p w:rsidR="009B6DA6" w:rsidRPr="00D83BB4" w:rsidRDefault="009B6DA6" w:rsidP="009338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3BB4">
              <w:rPr>
                <w:rFonts w:ascii="Times New Roman" w:eastAsia="Calibri" w:hAnsi="Times New Roman" w:cs="Times New Roman"/>
                <w:sz w:val="24"/>
                <w:szCs w:val="24"/>
              </w:rPr>
              <w:t>Принтер/сканер/копір</w:t>
            </w:r>
          </w:p>
        </w:tc>
        <w:tc>
          <w:tcPr>
            <w:tcW w:w="1417" w:type="dxa"/>
          </w:tcPr>
          <w:p w:rsidR="009B6DA6" w:rsidRPr="00D83BB4" w:rsidRDefault="009B6DA6" w:rsidP="009338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3BB4">
              <w:rPr>
                <w:rFonts w:ascii="Times New Roman" w:eastAsia="Calibri" w:hAnsi="Times New Roman" w:cs="Times New Roman"/>
                <w:sz w:val="24"/>
                <w:szCs w:val="24"/>
              </w:rPr>
              <w:t>101490017</w:t>
            </w:r>
          </w:p>
        </w:tc>
        <w:tc>
          <w:tcPr>
            <w:tcW w:w="2552" w:type="dxa"/>
          </w:tcPr>
          <w:p w:rsidR="009B6DA6" w:rsidRPr="00D83BB4" w:rsidRDefault="009B6DA6" w:rsidP="009338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3BB4">
              <w:rPr>
                <w:rFonts w:ascii="Times New Roman" w:eastAsia="Calibri" w:hAnsi="Times New Roman" w:cs="Times New Roman"/>
                <w:sz w:val="24"/>
                <w:szCs w:val="24"/>
              </w:rPr>
              <w:t>1381,00</w:t>
            </w:r>
          </w:p>
        </w:tc>
        <w:tc>
          <w:tcPr>
            <w:tcW w:w="1984" w:type="dxa"/>
          </w:tcPr>
          <w:p w:rsidR="009B6DA6" w:rsidRPr="00D83BB4" w:rsidRDefault="009B6DA6" w:rsidP="009338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3BB4">
              <w:rPr>
                <w:rFonts w:ascii="Times New Roman" w:eastAsia="Calibri" w:hAnsi="Times New Roman" w:cs="Times New Roman"/>
                <w:sz w:val="24"/>
                <w:szCs w:val="24"/>
              </w:rPr>
              <w:t>1381,00</w:t>
            </w:r>
          </w:p>
        </w:tc>
        <w:tc>
          <w:tcPr>
            <w:tcW w:w="1418" w:type="dxa"/>
          </w:tcPr>
          <w:p w:rsidR="009B6DA6" w:rsidRPr="00D83BB4" w:rsidRDefault="009B6DA6" w:rsidP="009338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3BB4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21" w:type="dxa"/>
          </w:tcPr>
          <w:p w:rsidR="009B6DA6" w:rsidRPr="00D83BB4" w:rsidRDefault="009B6DA6" w:rsidP="009338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3BB4">
              <w:rPr>
                <w:rFonts w:ascii="Times New Roman" w:eastAsia="Calibri" w:hAnsi="Times New Roman" w:cs="Times New Roman"/>
                <w:sz w:val="24"/>
                <w:szCs w:val="24"/>
              </w:rPr>
              <w:t>2008</w:t>
            </w:r>
          </w:p>
        </w:tc>
      </w:tr>
      <w:tr w:rsidR="009B6DA6" w:rsidRPr="00D83BB4" w:rsidTr="00570AE8">
        <w:tc>
          <w:tcPr>
            <w:tcW w:w="506" w:type="dxa"/>
          </w:tcPr>
          <w:p w:rsidR="009B6DA6" w:rsidRPr="00D83BB4" w:rsidRDefault="009B6DA6" w:rsidP="009338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3B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4</w:t>
            </w:r>
          </w:p>
        </w:tc>
        <w:tc>
          <w:tcPr>
            <w:tcW w:w="1734" w:type="dxa"/>
          </w:tcPr>
          <w:p w:rsidR="009B6DA6" w:rsidRPr="00D83BB4" w:rsidRDefault="009B6DA6" w:rsidP="009338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3BB4">
              <w:rPr>
                <w:rFonts w:ascii="Times New Roman" w:eastAsia="Calibri" w:hAnsi="Times New Roman" w:cs="Times New Roman"/>
                <w:sz w:val="24"/>
                <w:szCs w:val="24"/>
              </w:rPr>
              <w:t>Системний блок і3-6100</w:t>
            </w:r>
          </w:p>
        </w:tc>
        <w:tc>
          <w:tcPr>
            <w:tcW w:w="1417" w:type="dxa"/>
          </w:tcPr>
          <w:p w:rsidR="009B6DA6" w:rsidRPr="00D83BB4" w:rsidRDefault="009B6DA6" w:rsidP="009338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3BB4">
              <w:rPr>
                <w:rFonts w:ascii="Times New Roman" w:eastAsia="Calibri" w:hAnsi="Times New Roman" w:cs="Times New Roman"/>
                <w:sz w:val="24"/>
                <w:szCs w:val="24"/>
              </w:rPr>
              <w:t>101480021</w:t>
            </w:r>
          </w:p>
        </w:tc>
        <w:tc>
          <w:tcPr>
            <w:tcW w:w="2552" w:type="dxa"/>
          </w:tcPr>
          <w:p w:rsidR="009B6DA6" w:rsidRPr="00D83BB4" w:rsidRDefault="009B6DA6" w:rsidP="009338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3BB4">
              <w:rPr>
                <w:rFonts w:ascii="Times New Roman" w:eastAsia="Calibri" w:hAnsi="Times New Roman" w:cs="Times New Roman"/>
                <w:sz w:val="24"/>
                <w:szCs w:val="24"/>
              </w:rPr>
              <w:t>10157,00</w:t>
            </w:r>
          </w:p>
        </w:tc>
        <w:tc>
          <w:tcPr>
            <w:tcW w:w="1984" w:type="dxa"/>
          </w:tcPr>
          <w:p w:rsidR="009B6DA6" w:rsidRPr="00D83BB4" w:rsidRDefault="009B6DA6" w:rsidP="009338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3BB4">
              <w:rPr>
                <w:rFonts w:ascii="Times New Roman" w:eastAsia="Calibri" w:hAnsi="Times New Roman" w:cs="Times New Roman"/>
                <w:sz w:val="24"/>
                <w:szCs w:val="24"/>
              </w:rPr>
              <w:t>6898,00</w:t>
            </w:r>
          </w:p>
        </w:tc>
        <w:tc>
          <w:tcPr>
            <w:tcW w:w="1418" w:type="dxa"/>
          </w:tcPr>
          <w:p w:rsidR="009B6DA6" w:rsidRPr="00D83BB4" w:rsidRDefault="009B6DA6" w:rsidP="009338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3BB4">
              <w:rPr>
                <w:rFonts w:ascii="Times New Roman" w:eastAsia="Calibri" w:hAnsi="Times New Roman" w:cs="Times New Roman"/>
                <w:sz w:val="24"/>
                <w:szCs w:val="24"/>
              </w:rPr>
              <w:t>3259,00</w:t>
            </w:r>
          </w:p>
        </w:tc>
        <w:tc>
          <w:tcPr>
            <w:tcW w:w="1021" w:type="dxa"/>
          </w:tcPr>
          <w:p w:rsidR="009B6DA6" w:rsidRPr="00D83BB4" w:rsidRDefault="009B6DA6" w:rsidP="009338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3BB4">
              <w:rPr>
                <w:rFonts w:ascii="Times New Roman" w:eastAsia="Calibri" w:hAnsi="Times New Roman" w:cs="Times New Roman"/>
                <w:sz w:val="24"/>
                <w:szCs w:val="24"/>
              </w:rPr>
              <w:t>2016</w:t>
            </w:r>
          </w:p>
        </w:tc>
      </w:tr>
      <w:tr w:rsidR="009B6DA6" w:rsidRPr="00D83BB4" w:rsidTr="00570AE8">
        <w:tc>
          <w:tcPr>
            <w:tcW w:w="506" w:type="dxa"/>
          </w:tcPr>
          <w:p w:rsidR="009B6DA6" w:rsidRPr="00D83BB4" w:rsidRDefault="009B6DA6" w:rsidP="009338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3BB4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34" w:type="dxa"/>
          </w:tcPr>
          <w:p w:rsidR="009B6DA6" w:rsidRPr="00D83BB4" w:rsidRDefault="009B6DA6" w:rsidP="009338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3B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Монітор </w:t>
            </w:r>
            <w:r w:rsidRPr="00D83BB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FILIPS23.6</w:t>
            </w:r>
          </w:p>
        </w:tc>
        <w:tc>
          <w:tcPr>
            <w:tcW w:w="1417" w:type="dxa"/>
          </w:tcPr>
          <w:p w:rsidR="009B6DA6" w:rsidRPr="00D83BB4" w:rsidRDefault="009B6DA6" w:rsidP="009338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3BB4">
              <w:rPr>
                <w:rFonts w:ascii="Times New Roman" w:eastAsia="Calibri" w:hAnsi="Times New Roman" w:cs="Times New Roman"/>
                <w:sz w:val="24"/>
                <w:szCs w:val="24"/>
              </w:rPr>
              <w:t>101480022</w:t>
            </w:r>
          </w:p>
        </w:tc>
        <w:tc>
          <w:tcPr>
            <w:tcW w:w="2552" w:type="dxa"/>
          </w:tcPr>
          <w:p w:rsidR="009B6DA6" w:rsidRPr="00D83BB4" w:rsidRDefault="009B6DA6" w:rsidP="009338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3BB4">
              <w:rPr>
                <w:rFonts w:ascii="Times New Roman" w:eastAsia="Calibri" w:hAnsi="Times New Roman" w:cs="Times New Roman"/>
                <w:sz w:val="24"/>
                <w:szCs w:val="24"/>
              </w:rPr>
              <w:t>3588,00</w:t>
            </w:r>
          </w:p>
        </w:tc>
        <w:tc>
          <w:tcPr>
            <w:tcW w:w="1984" w:type="dxa"/>
          </w:tcPr>
          <w:p w:rsidR="009B6DA6" w:rsidRPr="00D83BB4" w:rsidRDefault="009B6DA6" w:rsidP="009338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3BB4">
              <w:rPr>
                <w:rFonts w:ascii="Times New Roman" w:eastAsia="Calibri" w:hAnsi="Times New Roman" w:cs="Times New Roman"/>
                <w:sz w:val="24"/>
                <w:szCs w:val="24"/>
              </w:rPr>
              <w:t>2727,00</w:t>
            </w:r>
          </w:p>
        </w:tc>
        <w:tc>
          <w:tcPr>
            <w:tcW w:w="1418" w:type="dxa"/>
          </w:tcPr>
          <w:p w:rsidR="009B6DA6" w:rsidRPr="00D83BB4" w:rsidRDefault="009B6DA6" w:rsidP="009338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3BB4">
              <w:rPr>
                <w:rFonts w:ascii="Times New Roman" w:eastAsia="Calibri" w:hAnsi="Times New Roman" w:cs="Times New Roman"/>
                <w:sz w:val="24"/>
                <w:szCs w:val="24"/>
              </w:rPr>
              <w:t>861,00</w:t>
            </w:r>
          </w:p>
        </w:tc>
        <w:tc>
          <w:tcPr>
            <w:tcW w:w="1021" w:type="dxa"/>
          </w:tcPr>
          <w:p w:rsidR="009B6DA6" w:rsidRPr="00D83BB4" w:rsidRDefault="009B6DA6" w:rsidP="009338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3BB4">
              <w:rPr>
                <w:rFonts w:ascii="Times New Roman" w:eastAsia="Calibri" w:hAnsi="Times New Roman" w:cs="Times New Roman"/>
                <w:sz w:val="24"/>
                <w:szCs w:val="24"/>
              </w:rPr>
              <w:t>2016</w:t>
            </w:r>
          </w:p>
        </w:tc>
      </w:tr>
      <w:tr w:rsidR="009B6DA6" w:rsidRPr="00D83BB4" w:rsidTr="00570AE8">
        <w:tc>
          <w:tcPr>
            <w:tcW w:w="506" w:type="dxa"/>
          </w:tcPr>
          <w:p w:rsidR="009B6DA6" w:rsidRPr="00D83BB4" w:rsidRDefault="009B6DA6" w:rsidP="009338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34" w:type="dxa"/>
          </w:tcPr>
          <w:p w:rsidR="009B6DA6" w:rsidRPr="00D83BB4" w:rsidRDefault="009B6DA6" w:rsidP="009338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3BB4">
              <w:rPr>
                <w:rFonts w:ascii="Times New Roman" w:eastAsia="Calibri" w:hAnsi="Times New Roman" w:cs="Times New Roman"/>
                <w:sz w:val="24"/>
                <w:szCs w:val="24"/>
              </w:rPr>
              <w:t>Всього</w:t>
            </w:r>
          </w:p>
        </w:tc>
        <w:tc>
          <w:tcPr>
            <w:tcW w:w="1417" w:type="dxa"/>
          </w:tcPr>
          <w:p w:rsidR="009B6DA6" w:rsidRPr="00D83BB4" w:rsidRDefault="009B6DA6" w:rsidP="009338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B6DA6" w:rsidRPr="00D83BB4" w:rsidRDefault="009B6DA6" w:rsidP="009338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3BB4">
              <w:rPr>
                <w:rFonts w:ascii="Times New Roman" w:eastAsia="Calibri" w:hAnsi="Times New Roman" w:cs="Times New Roman"/>
                <w:sz w:val="24"/>
                <w:szCs w:val="24"/>
              </w:rPr>
              <w:t>79840,00</w:t>
            </w:r>
          </w:p>
        </w:tc>
        <w:tc>
          <w:tcPr>
            <w:tcW w:w="1984" w:type="dxa"/>
          </w:tcPr>
          <w:p w:rsidR="009B6DA6" w:rsidRPr="00D83BB4" w:rsidRDefault="009B6DA6" w:rsidP="009338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3BB4">
              <w:rPr>
                <w:rFonts w:ascii="Times New Roman" w:eastAsia="Calibri" w:hAnsi="Times New Roman" w:cs="Times New Roman"/>
                <w:sz w:val="24"/>
                <w:szCs w:val="24"/>
              </w:rPr>
              <w:t>17477,00</w:t>
            </w:r>
          </w:p>
        </w:tc>
        <w:tc>
          <w:tcPr>
            <w:tcW w:w="1418" w:type="dxa"/>
          </w:tcPr>
          <w:p w:rsidR="009B6DA6" w:rsidRPr="00D83BB4" w:rsidRDefault="009B6DA6" w:rsidP="009338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3BB4">
              <w:rPr>
                <w:rFonts w:ascii="Times New Roman" w:eastAsia="Calibri" w:hAnsi="Times New Roman" w:cs="Times New Roman"/>
                <w:sz w:val="24"/>
                <w:szCs w:val="24"/>
              </w:rPr>
              <w:t>62363,00</w:t>
            </w:r>
          </w:p>
        </w:tc>
        <w:tc>
          <w:tcPr>
            <w:tcW w:w="1021" w:type="dxa"/>
          </w:tcPr>
          <w:p w:rsidR="009B6DA6" w:rsidRPr="00D83BB4" w:rsidRDefault="009B6DA6" w:rsidP="009338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9B6DA6" w:rsidRPr="00D83BB4" w:rsidRDefault="009B6DA6" w:rsidP="005D04E6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tbl>
      <w:tblPr>
        <w:tblStyle w:val="1"/>
        <w:tblW w:w="10632" w:type="dxa"/>
        <w:tblInd w:w="-743" w:type="dxa"/>
        <w:tblLayout w:type="fixed"/>
        <w:tblLook w:val="04A0"/>
      </w:tblPr>
      <w:tblGrid>
        <w:gridCol w:w="506"/>
        <w:gridCol w:w="1719"/>
        <w:gridCol w:w="1490"/>
        <w:gridCol w:w="2544"/>
        <w:gridCol w:w="1934"/>
        <w:gridCol w:w="1452"/>
        <w:gridCol w:w="987"/>
      </w:tblGrid>
      <w:tr w:rsidR="009B6DA6" w:rsidRPr="00D83BB4" w:rsidTr="00570AE8">
        <w:tc>
          <w:tcPr>
            <w:tcW w:w="506" w:type="dxa"/>
          </w:tcPr>
          <w:p w:rsidR="009B6DA6" w:rsidRPr="00D83BB4" w:rsidRDefault="009B6DA6" w:rsidP="009338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3BB4">
              <w:rPr>
                <w:rFonts w:ascii="Times New Roman" w:eastAsia="Calibri" w:hAnsi="Times New Roman" w:cs="Times New Roman"/>
                <w:sz w:val="24"/>
                <w:szCs w:val="24"/>
              </w:rPr>
              <w:t>№ з/п</w:t>
            </w:r>
          </w:p>
        </w:tc>
        <w:tc>
          <w:tcPr>
            <w:tcW w:w="1719" w:type="dxa"/>
          </w:tcPr>
          <w:p w:rsidR="009B6DA6" w:rsidRPr="00D83BB4" w:rsidRDefault="009B6DA6" w:rsidP="009338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3BB4">
              <w:rPr>
                <w:rFonts w:ascii="Times New Roman" w:eastAsia="Calibri" w:hAnsi="Times New Roman" w:cs="Times New Roman"/>
                <w:sz w:val="24"/>
                <w:szCs w:val="24"/>
              </w:rPr>
              <w:t>Найменування об’єкта</w:t>
            </w:r>
          </w:p>
        </w:tc>
        <w:tc>
          <w:tcPr>
            <w:tcW w:w="1490" w:type="dxa"/>
          </w:tcPr>
          <w:p w:rsidR="009B6DA6" w:rsidRPr="00D83BB4" w:rsidRDefault="009B6DA6" w:rsidP="009338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3BB4">
              <w:rPr>
                <w:rFonts w:ascii="Times New Roman" w:eastAsia="Calibri" w:hAnsi="Times New Roman" w:cs="Times New Roman"/>
                <w:sz w:val="24"/>
                <w:szCs w:val="24"/>
              </w:rPr>
              <w:t>Інвентарний</w:t>
            </w:r>
          </w:p>
          <w:p w:rsidR="009B6DA6" w:rsidRPr="00D83BB4" w:rsidRDefault="009B6DA6" w:rsidP="009338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3BB4">
              <w:rPr>
                <w:rFonts w:ascii="Times New Roman" w:eastAsia="Calibri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2544" w:type="dxa"/>
          </w:tcPr>
          <w:p w:rsidR="009B6DA6" w:rsidRPr="00D83BB4" w:rsidRDefault="009B6DA6" w:rsidP="009338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3BB4">
              <w:rPr>
                <w:rFonts w:ascii="Times New Roman" w:eastAsia="Calibri" w:hAnsi="Times New Roman" w:cs="Times New Roman"/>
                <w:sz w:val="24"/>
                <w:szCs w:val="24"/>
              </w:rPr>
              <w:t>Первісна(переоцінена) вартість</w:t>
            </w:r>
          </w:p>
        </w:tc>
        <w:tc>
          <w:tcPr>
            <w:tcW w:w="1934" w:type="dxa"/>
          </w:tcPr>
          <w:p w:rsidR="009B6DA6" w:rsidRPr="00D83BB4" w:rsidRDefault="009B6DA6" w:rsidP="009338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3BB4">
              <w:rPr>
                <w:rFonts w:ascii="Times New Roman" w:eastAsia="Calibri" w:hAnsi="Times New Roman" w:cs="Times New Roman"/>
                <w:sz w:val="24"/>
                <w:szCs w:val="24"/>
              </w:rPr>
              <w:t>Сума зносу (накопичувальної амортизації)</w:t>
            </w:r>
          </w:p>
        </w:tc>
        <w:tc>
          <w:tcPr>
            <w:tcW w:w="1452" w:type="dxa"/>
          </w:tcPr>
          <w:p w:rsidR="009B6DA6" w:rsidRPr="00D83BB4" w:rsidRDefault="009B6DA6" w:rsidP="009338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3BB4">
              <w:rPr>
                <w:rFonts w:ascii="Times New Roman" w:eastAsia="Calibri" w:hAnsi="Times New Roman" w:cs="Times New Roman"/>
                <w:sz w:val="24"/>
                <w:szCs w:val="24"/>
              </w:rPr>
              <w:t>Балансова вартість</w:t>
            </w:r>
          </w:p>
        </w:tc>
        <w:tc>
          <w:tcPr>
            <w:tcW w:w="987" w:type="dxa"/>
          </w:tcPr>
          <w:p w:rsidR="009B6DA6" w:rsidRPr="00D83BB4" w:rsidRDefault="009B6DA6" w:rsidP="009338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3BB4">
              <w:rPr>
                <w:rFonts w:ascii="Times New Roman" w:eastAsia="Calibri" w:hAnsi="Times New Roman" w:cs="Times New Roman"/>
                <w:sz w:val="24"/>
                <w:szCs w:val="24"/>
              </w:rPr>
              <w:t>Дата вводу в експлуатацію</w:t>
            </w:r>
          </w:p>
        </w:tc>
      </w:tr>
      <w:tr w:rsidR="009B6DA6" w:rsidRPr="00D83BB4" w:rsidTr="00570AE8">
        <w:tc>
          <w:tcPr>
            <w:tcW w:w="506" w:type="dxa"/>
          </w:tcPr>
          <w:p w:rsidR="009B6DA6" w:rsidRPr="00D83BB4" w:rsidRDefault="009B6DA6" w:rsidP="009338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3BB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9" w:type="dxa"/>
          </w:tcPr>
          <w:p w:rsidR="009B6DA6" w:rsidRPr="00D83BB4" w:rsidRDefault="009B6DA6" w:rsidP="009338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3B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Земельна ділянка закладу освіти </w:t>
            </w:r>
            <w:r w:rsidRPr="00D83BB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ЗОШ</w:t>
            </w:r>
          </w:p>
        </w:tc>
        <w:tc>
          <w:tcPr>
            <w:tcW w:w="1490" w:type="dxa"/>
          </w:tcPr>
          <w:p w:rsidR="009B6DA6" w:rsidRPr="00D83BB4" w:rsidRDefault="009B6DA6" w:rsidP="009338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3BB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101100005</w:t>
            </w:r>
          </w:p>
        </w:tc>
        <w:tc>
          <w:tcPr>
            <w:tcW w:w="2544" w:type="dxa"/>
          </w:tcPr>
          <w:p w:rsidR="009B6DA6" w:rsidRPr="00D83BB4" w:rsidRDefault="009B6DA6" w:rsidP="009338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3BB4">
              <w:rPr>
                <w:rFonts w:ascii="Times New Roman" w:eastAsia="Calibri" w:hAnsi="Times New Roman" w:cs="Times New Roman"/>
                <w:sz w:val="24"/>
                <w:szCs w:val="24"/>
              </w:rPr>
              <w:t>2623294,38</w:t>
            </w:r>
          </w:p>
        </w:tc>
        <w:tc>
          <w:tcPr>
            <w:tcW w:w="1934" w:type="dxa"/>
          </w:tcPr>
          <w:p w:rsidR="009B6DA6" w:rsidRPr="00D83BB4" w:rsidRDefault="009B6DA6" w:rsidP="009338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3BB4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52" w:type="dxa"/>
          </w:tcPr>
          <w:p w:rsidR="009B6DA6" w:rsidRPr="00D83BB4" w:rsidRDefault="009B6DA6" w:rsidP="009338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3BB4">
              <w:rPr>
                <w:rFonts w:ascii="Times New Roman" w:eastAsia="Calibri" w:hAnsi="Times New Roman" w:cs="Times New Roman"/>
                <w:sz w:val="24"/>
                <w:szCs w:val="24"/>
              </w:rPr>
              <w:t>2623294,38</w:t>
            </w:r>
          </w:p>
        </w:tc>
        <w:tc>
          <w:tcPr>
            <w:tcW w:w="987" w:type="dxa"/>
          </w:tcPr>
          <w:p w:rsidR="009B6DA6" w:rsidRPr="00D83BB4" w:rsidRDefault="009B6DA6" w:rsidP="009338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3BB4">
              <w:rPr>
                <w:rFonts w:ascii="Times New Roman" w:eastAsia="Calibri" w:hAnsi="Times New Roman" w:cs="Times New Roman"/>
                <w:sz w:val="24"/>
                <w:szCs w:val="24"/>
              </w:rPr>
              <w:t>2019</w:t>
            </w:r>
          </w:p>
        </w:tc>
      </w:tr>
      <w:tr w:rsidR="009B6DA6" w:rsidRPr="00D83BB4" w:rsidTr="00570AE8">
        <w:tc>
          <w:tcPr>
            <w:tcW w:w="506" w:type="dxa"/>
          </w:tcPr>
          <w:p w:rsidR="009B6DA6" w:rsidRPr="00D83BB4" w:rsidRDefault="009B6DA6" w:rsidP="009338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</w:tcPr>
          <w:p w:rsidR="009B6DA6" w:rsidRPr="00D83BB4" w:rsidRDefault="009B6DA6" w:rsidP="009338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3BB4">
              <w:rPr>
                <w:rFonts w:ascii="Times New Roman" w:eastAsia="Calibri" w:hAnsi="Times New Roman" w:cs="Times New Roman"/>
                <w:sz w:val="24"/>
                <w:szCs w:val="24"/>
              </w:rPr>
              <w:t>Всього</w:t>
            </w:r>
          </w:p>
        </w:tc>
        <w:tc>
          <w:tcPr>
            <w:tcW w:w="1490" w:type="dxa"/>
          </w:tcPr>
          <w:p w:rsidR="009B6DA6" w:rsidRPr="00D83BB4" w:rsidRDefault="009B6DA6" w:rsidP="009338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44" w:type="dxa"/>
          </w:tcPr>
          <w:p w:rsidR="009B6DA6" w:rsidRPr="00D83BB4" w:rsidRDefault="009B6DA6" w:rsidP="009338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3BB4">
              <w:rPr>
                <w:rFonts w:ascii="Times New Roman" w:eastAsia="Calibri" w:hAnsi="Times New Roman" w:cs="Times New Roman"/>
                <w:sz w:val="24"/>
                <w:szCs w:val="24"/>
              </w:rPr>
              <w:t>2623294,38</w:t>
            </w:r>
          </w:p>
        </w:tc>
        <w:tc>
          <w:tcPr>
            <w:tcW w:w="1934" w:type="dxa"/>
          </w:tcPr>
          <w:p w:rsidR="009B6DA6" w:rsidRPr="00D83BB4" w:rsidRDefault="009B6DA6" w:rsidP="009338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</w:tcPr>
          <w:p w:rsidR="009B6DA6" w:rsidRPr="00D83BB4" w:rsidRDefault="009B6DA6" w:rsidP="009338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3BB4">
              <w:rPr>
                <w:rFonts w:ascii="Times New Roman" w:eastAsia="Calibri" w:hAnsi="Times New Roman" w:cs="Times New Roman"/>
                <w:sz w:val="24"/>
                <w:szCs w:val="24"/>
              </w:rPr>
              <w:t>2623294,38</w:t>
            </w:r>
          </w:p>
        </w:tc>
        <w:tc>
          <w:tcPr>
            <w:tcW w:w="987" w:type="dxa"/>
          </w:tcPr>
          <w:p w:rsidR="009B6DA6" w:rsidRPr="00D83BB4" w:rsidRDefault="009B6DA6" w:rsidP="009338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9B6DA6" w:rsidRPr="00D83BB4" w:rsidRDefault="009B6DA6" w:rsidP="00933802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tbl>
      <w:tblPr>
        <w:tblStyle w:val="1"/>
        <w:tblW w:w="10632" w:type="dxa"/>
        <w:tblInd w:w="-743" w:type="dxa"/>
        <w:tblLayout w:type="fixed"/>
        <w:tblLook w:val="04A0"/>
      </w:tblPr>
      <w:tblGrid>
        <w:gridCol w:w="506"/>
        <w:gridCol w:w="1719"/>
        <w:gridCol w:w="1490"/>
        <w:gridCol w:w="2544"/>
        <w:gridCol w:w="1934"/>
        <w:gridCol w:w="1358"/>
        <w:gridCol w:w="1081"/>
      </w:tblGrid>
      <w:tr w:rsidR="009B6DA6" w:rsidRPr="00D83BB4" w:rsidTr="00570AE8">
        <w:tc>
          <w:tcPr>
            <w:tcW w:w="506" w:type="dxa"/>
          </w:tcPr>
          <w:p w:rsidR="009B6DA6" w:rsidRPr="00D83BB4" w:rsidRDefault="009B6DA6" w:rsidP="009338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3" w:name="_Hlk63489420"/>
            <w:bookmarkStart w:id="4" w:name="_Hlk63534880"/>
            <w:r w:rsidRPr="00D83BB4">
              <w:rPr>
                <w:rFonts w:ascii="Times New Roman" w:eastAsia="Calibri" w:hAnsi="Times New Roman" w:cs="Times New Roman"/>
                <w:sz w:val="24"/>
                <w:szCs w:val="24"/>
              </w:rPr>
              <w:t>№ з/п</w:t>
            </w:r>
          </w:p>
        </w:tc>
        <w:tc>
          <w:tcPr>
            <w:tcW w:w="1719" w:type="dxa"/>
          </w:tcPr>
          <w:p w:rsidR="009B6DA6" w:rsidRPr="00D83BB4" w:rsidRDefault="009B6DA6" w:rsidP="009338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3BB4">
              <w:rPr>
                <w:rFonts w:ascii="Times New Roman" w:eastAsia="Calibri" w:hAnsi="Times New Roman" w:cs="Times New Roman"/>
                <w:sz w:val="24"/>
                <w:szCs w:val="24"/>
              </w:rPr>
              <w:t>Найменування об’єкта</w:t>
            </w:r>
          </w:p>
        </w:tc>
        <w:tc>
          <w:tcPr>
            <w:tcW w:w="1490" w:type="dxa"/>
          </w:tcPr>
          <w:p w:rsidR="009B6DA6" w:rsidRPr="00D83BB4" w:rsidRDefault="009B6DA6" w:rsidP="009338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3BB4">
              <w:rPr>
                <w:rFonts w:ascii="Times New Roman" w:eastAsia="Calibri" w:hAnsi="Times New Roman" w:cs="Times New Roman"/>
                <w:sz w:val="24"/>
                <w:szCs w:val="24"/>
              </w:rPr>
              <w:t>Інвентарний</w:t>
            </w:r>
          </w:p>
          <w:p w:rsidR="009B6DA6" w:rsidRPr="00D83BB4" w:rsidRDefault="009B6DA6" w:rsidP="009338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3BB4">
              <w:rPr>
                <w:rFonts w:ascii="Times New Roman" w:eastAsia="Calibri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2544" w:type="dxa"/>
          </w:tcPr>
          <w:p w:rsidR="009B6DA6" w:rsidRPr="00D83BB4" w:rsidRDefault="009B6DA6" w:rsidP="009338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3BB4">
              <w:rPr>
                <w:rFonts w:ascii="Times New Roman" w:eastAsia="Calibri" w:hAnsi="Times New Roman" w:cs="Times New Roman"/>
                <w:sz w:val="24"/>
                <w:szCs w:val="24"/>
              </w:rPr>
              <w:t>Первісна(переоцінена) вартість</w:t>
            </w:r>
          </w:p>
        </w:tc>
        <w:tc>
          <w:tcPr>
            <w:tcW w:w="1934" w:type="dxa"/>
          </w:tcPr>
          <w:p w:rsidR="009B6DA6" w:rsidRPr="00D83BB4" w:rsidRDefault="009B6DA6" w:rsidP="009338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3BB4">
              <w:rPr>
                <w:rFonts w:ascii="Times New Roman" w:eastAsia="Calibri" w:hAnsi="Times New Roman" w:cs="Times New Roman"/>
                <w:sz w:val="24"/>
                <w:szCs w:val="24"/>
              </w:rPr>
              <w:t>Сума зносу (накопичувальної амортизації)</w:t>
            </w:r>
          </w:p>
        </w:tc>
        <w:tc>
          <w:tcPr>
            <w:tcW w:w="1358" w:type="dxa"/>
          </w:tcPr>
          <w:p w:rsidR="009B6DA6" w:rsidRPr="00D83BB4" w:rsidRDefault="009B6DA6" w:rsidP="009338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3BB4">
              <w:rPr>
                <w:rFonts w:ascii="Times New Roman" w:eastAsia="Calibri" w:hAnsi="Times New Roman" w:cs="Times New Roman"/>
                <w:sz w:val="24"/>
                <w:szCs w:val="24"/>
              </w:rPr>
              <w:t>Балансова вартість</w:t>
            </w:r>
          </w:p>
        </w:tc>
        <w:tc>
          <w:tcPr>
            <w:tcW w:w="1081" w:type="dxa"/>
          </w:tcPr>
          <w:p w:rsidR="009B6DA6" w:rsidRPr="00D83BB4" w:rsidRDefault="009B6DA6" w:rsidP="009338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3BB4">
              <w:rPr>
                <w:rFonts w:ascii="Times New Roman" w:eastAsia="Calibri" w:hAnsi="Times New Roman" w:cs="Times New Roman"/>
                <w:sz w:val="24"/>
                <w:szCs w:val="24"/>
              </w:rPr>
              <w:t>Дата вводу в експлуатацію</w:t>
            </w:r>
          </w:p>
        </w:tc>
      </w:tr>
      <w:bookmarkEnd w:id="3"/>
      <w:tr w:rsidR="009B6DA6" w:rsidRPr="00D83BB4" w:rsidTr="00570AE8">
        <w:tc>
          <w:tcPr>
            <w:tcW w:w="506" w:type="dxa"/>
          </w:tcPr>
          <w:p w:rsidR="009B6DA6" w:rsidRPr="00D83BB4" w:rsidRDefault="009B6DA6" w:rsidP="009338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3BB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9" w:type="dxa"/>
          </w:tcPr>
          <w:p w:rsidR="009B6DA6" w:rsidRPr="00D83BB4" w:rsidRDefault="009B6DA6" w:rsidP="009338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3BB4">
              <w:rPr>
                <w:rFonts w:ascii="Times New Roman" w:eastAsia="Calibri" w:hAnsi="Times New Roman" w:cs="Times New Roman"/>
                <w:sz w:val="24"/>
                <w:szCs w:val="24"/>
              </w:rPr>
              <w:t>Огорожа металева</w:t>
            </w:r>
          </w:p>
        </w:tc>
        <w:tc>
          <w:tcPr>
            <w:tcW w:w="1490" w:type="dxa"/>
          </w:tcPr>
          <w:p w:rsidR="009B6DA6" w:rsidRPr="00D83BB4" w:rsidRDefault="009B6DA6" w:rsidP="009338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3BB4">
              <w:rPr>
                <w:rFonts w:ascii="Times New Roman" w:eastAsia="Calibri" w:hAnsi="Times New Roman" w:cs="Times New Roman"/>
                <w:sz w:val="24"/>
                <w:szCs w:val="24"/>
              </w:rPr>
              <w:t>101310003</w:t>
            </w:r>
          </w:p>
        </w:tc>
        <w:tc>
          <w:tcPr>
            <w:tcW w:w="2544" w:type="dxa"/>
          </w:tcPr>
          <w:p w:rsidR="009B6DA6" w:rsidRPr="00D83BB4" w:rsidRDefault="009B6DA6" w:rsidP="009338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3BB4">
              <w:rPr>
                <w:rFonts w:ascii="Times New Roman" w:eastAsia="Calibri" w:hAnsi="Times New Roman" w:cs="Times New Roman"/>
                <w:sz w:val="24"/>
                <w:szCs w:val="24"/>
              </w:rPr>
              <w:t>4829,00</w:t>
            </w:r>
          </w:p>
        </w:tc>
        <w:tc>
          <w:tcPr>
            <w:tcW w:w="1934" w:type="dxa"/>
          </w:tcPr>
          <w:p w:rsidR="009B6DA6" w:rsidRPr="00D83BB4" w:rsidRDefault="009B6DA6" w:rsidP="009338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3BB4">
              <w:rPr>
                <w:rFonts w:ascii="Times New Roman" w:eastAsia="Calibri" w:hAnsi="Times New Roman" w:cs="Times New Roman"/>
                <w:sz w:val="24"/>
                <w:szCs w:val="24"/>
              </w:rPr>
              <w:t>4829,00</w:t>
            </w:r>
          </w:p>
        </w:tc>
        <w:tc>
          <w:tcPr>
            <w:tcW w:w="1358" w:type="dxa"/>
          </w:tcPr>
          <w:p w:rsidR="009B6DA6" w:rsidRPr="00D83BB4" w:rsidRDefault="009B6DA6" w:rsidP="009338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3BB4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81" w:type="dxa"/>
          </w:tcPr>
          <w:p w:rsidR="009B6DA6" w:rsidRPr="00D83BB4" w:rsidRDefault="009B6DA6" w:rsidP="009338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3BB4">
              <w:rPr>
                <w:rFonts w:ascii="Times New Roman" w:eastAsia="Calibri" w:hAnsi="Times New Roman" w:cs="Times New Roman"/>
                <w:sz w:val="24"/>
                <w:szCs w:val="24"/>
              </w:rPr>
              <w:t>1982</w:t>
            </w:r>
          </w:p>
        </w:tc>
      </w:tr>
      <w:tr w:rsidR="009B6DA6" w:rsidRPr="00D83BB4" w:rsidTr="00570AE8">
        <w:tc>
          <w:tcPr>
            <w:tcW w:w="506" w:type="dxa"/>
          </w:tcPr>
          <w:p w:rsidR="009B6DA6" w:rsidRPr="00D83BB4" w:rsidRDefault="009B6DA6" w:rsidP="009338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3BB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</w:tcPr>
          <w:p w:rsidR="009B6DA6" w:rsidRPr="00D83BB4" w:rsidRDefault="009B6DA6" w:rsidP="009338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3BB4">
              <w:rPr>
                <w:rFonts w:ascii="Times New Roman" w:eastAsia="Calibri" w:hAnsi="Times New Roman" w:cs="Times New Roman"/>
                <w:sz w:val="24"/>
                <w:szCs w:val="24"/>
              </w:rPr>
              <w:t>Будівля школи</w:t>
            </w:r>
          </w:p>
        </w:tc>
        <w:tc>
          <w:tcPr>
            <w:tcW w:w="1490" w:type="dxa"/>
          </w:tcPr>
          <w:p w:rsidR="009B6DA6" w:rsidRPr="00D83BB4" w:rsidRDefault="009B6DA6" w:rsidP="009338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3BB4">
              <w:rPr>
                <w:rFonts w:ascii="Times New Roman" w:eastAsia="Calibri" w:hAnsi="Times New Roman" w:cs="Times New Roman"/>
                <w:sz w:val="24"/>
                <w:szCs w:val="24"/>
              </w:rPr>
              <w:t>101310001</w:t>
            </w:r>
          </w:p>
        </w:tc>
        <w:tc>
          <w:tcPr>
            <w:tcW w:w="2544" w:type="dxa"/>
          </w:tcPr>
          <w:p w:rsidR="009B6DA6" w:rsidRPr="00D83BB4" w:rsidRDefault="009B6DA6" w:rsidP="009338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3BB4">
              <w:rPr>
                <w:rFonts w:ascii="Times New Roman" w:eastAsia="Calibri" w:hAnsi="Times New Roman" w:cs="Times New Roman"/>
                <w:sz w:val="24"/>
                <w:szCs w:val="24"/>
              </w:rPr>
              <w:t>738233,00</w:t>
            </w:r>
          </w:p>
        </w:tc>
        <w:tc>
          <w:tcPr>
            <w:tcW w:w="1934" w:type="dxa"/>
          </w:tcPr>
          <w:p w:rsidR="009B6DA6" w:rsidRPr="00D83BB4" w:rsidRDefault="009B6DA6" w:rsidP="009338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3BB4">
              <w:rPr>
                <w:rFonts w:ascii="Times New Roman" w:eastAsia="Calibri" w:hAnsi="Times New Roman" w:cs="Times New Roman"/>
                <w:sz w:val="24"/>
                <w:szCs w:val="24"/>
              </w:rPr>
              <w:t>738233,00</w:t>
            </w:r>
          </w:p>
        </w:tc>
        <w:tc>
          <w:tcPr>
            <w:tcW w:w="1358" w:type="dxa"/>
          </w:tcPr>
          <w:p w:rsidR="009B6DA6" w:rsidRPr="00D83BB4" w:rsidRDefault="009B6DA6" w:rsidP="009338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3BB4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81" w:type="dxa"/>
          </w:tcPr>
          <w:p w:rsidR="009B6DA6" w:rsidRPr="00D83BB4" w:rsidRDefault="009B6DA6" w:rsidP="009338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3BB4">
              <w:rPr>
                <w:rFonts w:ascii="Times New Roman" w:eastAsia="Calibri" w:hAnsi="Times New Roman" w:cs="Times New Roman"/>
                <w:sz w:val="24"/>
                <w:szCs w:val="24"/>
              </w:rPr>
              <w:t>1962</w:t>
            </w:r>
          </w:p>
        </w:tc>
      </w:tr>
      <w:tr w:rsidR="009B6DA6" w:rsidRPr="00D83BB4" w:rsidTr="00570AE8">
        <w:tc>
          <w:tcPr>
            <w:tcW w:w="506" w:type="dxa"/>
          </w:tcPr>
          <w:p w:rsidR="009B6DA6" w:rsidRPr="00D83BB4" w:rsidRDefault="009B6DA6" w:rsidP="009338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3BB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19" w:type="dxa"/>
          </w:tcPr>
          <w:p w:rsidR="009B6DA6" w:rsidRPr="00D83BB4" w:rsidRDefault="009B6DA6" w:rsidP="009338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3BB4">
              <w:rPr>
                <w:rFonts w:ascii="Times New Roman" w:eastAsia="Calibri" w:hAnsi="Times New Roman" w:cs="Times New Roman"/>
                <w:sz w:val="24"/>
                <w:szCs w:val="24"/>
              </w:rPr>
              <w:t>Пожежний резервуар</w:t>
            </w:r>
          </w:p>
        </w:tc>
        <w:tc>
          <w:tcPr>
            <w:tcW w:w="1490" w:type="dxa"/>
          </w:tcPr>
          <w:p w:rsidR="009B6DA6" w:rsidRPr="00D83BB4" w:rsidRDefault="009B6DA6" w:rsidP="009338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3BB4">
              <w:rPr>
                <w:rFonts w:ascii="Times New Roman" w:eastAsia="Calibri" w:hAnsi="Times New Roman" w:cs="Times New Roman"/>
                <w:sz w:val="24"/>
                <w:szCs w:val="24"/>
              </w:rPr>
              <w:t>101330076</w:t>
            </w:r>
          </w:p>
        </w:tc>
        <w:tc>
          <w:tcPr>
            <w:tcW w:w="2544" w:type="dxa"/>
          </w:tcPr>
          <w:p w:rsidR="009B6DA6" w:rsidRPr="00D83BB4" w:rsidRDefault="009B6DA6" w:rsidP="009338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3BB4">
              <w:rPr>
                <w:rFonts w:ascii="Times New Roman" w:eastAsia="Calibri" w:hAnsi="Times New Roman" w:cs="Times New Roman"/>
                <w:sz w:val="24"/>
                <w:szCs w:val="24"/>
              </w:rPr>
              <w:t>397655,42</w:t>
            </w:r>
          </w:p>
        </w:tc>
        <w:tc>
          <w:tcPr>
            <w:tcW w:w="1934" w:type="dxa"/>
          </w:tcPr>
          <w:p w:rsidR="009B6DA6" w:rsidRPr="00D83BB4" w:rsidRDefault="009B6DA6" w:rsidP="009338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3BB4">
              <w:rPr>
                <w:rFonts w:ascii="Times New Roman" w:eastAsia="Calibri" w:hAnsi="Times New Roman" w:cs="Times New Roman"/>
                <w:sz w:val="24"/>
                <w:szCs w:val="24"/>
              </w:rPr>
              <w:t>19883,00</w:t>
            </w:r>
          </w:p>
        </w:tc>
        <w:tc>
          <w:tcPr>
            <w:tcW w:w="1358" w:type="dxa"/>
          </w:tcPr>
          <w:p w:rsidR="009B6DA6" w:rsidRPr="00D83BB4" w:rsidRDefault="009B6DA6" w:rsidP="009338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3BB4">
              <w:rPr>
                <w:rFonts w:ascii="Times New Roman" w:eastAsia="Calibri" w:hAnsi="Times New Roman" w:cs="Times New Roman"/>
                <w:sz w:val="24"/>
                <w:szCs w:val="24"/>
              </w:rPr>
              <w:t>397655,42</w:t>
            </w:r>
          </w:p>
        </w:tc>
        <w:tc>
          <w:tcPr>
            <w:tcW w:w="1081" w:type="dxa"/>
          </w:tcPr>
          <w:p w:rsidR="009B6DA6" w:rsidRPr="00D83BB4" w:rsidRDefault="009B6DA6" w:rsidP="009338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3BB4">
              <w:rPr>
                <w:rFonts w:ascii="Times New Roman" w:eastAsia="Calibri" w:hAnsi="Times New Roman" w:cs="Times New Roman"/>
                <w:sz w:val="24"/>
                <w:szCs w:val="24"/>
              </w:rPr>
              <w:t>2020</w:t>
            </w:r>
          </w:p>
        </w:tc>
      </w:tr>
      <w:tr w:rsidR="009B6DA6" w:rsidRPr="00D83BB4" w:rsidTr="00570AE8">
        <w:tc>
          <w:tcPr>
            <w:tcW w:w="506" w:type="dxa"/>
          </w:tcPr>
          <w:p w:rsidR="009B6DA6" w:rsidRPr="00D83BB4" w:rsidRDefault="009B6DA6" w:rsidP="009338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</w:tcPr>
          <w:p w:rsidR="009B6DA6" w:rsidRPr="00D83BB4" w:rsidRDefault="009B6DA6" w:rsidP="009338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3BB4">
              <w:rPr>
                <w:rFonts w:ascii="Times New Roman" w:eastAsia="Calibri" w:hAnsi="Times New Roman" w:cs="Times New Roman"/>
                <w:sz w:val="24"/>
                <w:szCs w:val="24"/>
              </w:rPr>
              <w:t>ВСЬОГО</w:t>
            </w:r>
          </w:p>
        </w:tc>
        <w:tc>
          <w:tcPr>
            <w:tcW w:w="1490" w:type="dxa"/>
          </w:tcPr>
          <w:p w:rsidR="009B6DA6" w:rsidRPr="00D83BB4" w:rsidRDefault="009B6DA6" w:rsidP="009338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44" w:type="dxa"/>
          </w:tcPr>
          <w:p w:rsidR="009B6DA6" w:rsidRPr="00D83BB4" w:rsidRDefault="009B6DA6" w:rsidP="009338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3BB4">
              <w:rPr>
                <w:rFonts w:ascii="Times New Roman" w:eastAsia="Calibri" w:hAnsi="Times New Roman" w:cs="Times New Roman"/>
                <w:sz w:val="24"/>
                <w:szCs w:val="24"/>
              </w:rPr>
              <w:t>1140717,42</w:t>
            </w:r>
          </w:p>
        </w:tc>
        <w:tc>
          <w:tcPr>
            <w:tcW w:w="1934" w:type="dxa"/>
          </w:tcPr>
          <w:p w:rsidR="009B6DA6" w:rsidRPr="00D83BB4" w:rsidRDefault="009B6DA6" w:rsidP="009338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3BB4">
              <w:rPr>
                <w:rFonts w:ascii="Times New Roman" w:eastAsia="Calibri" w:hAnsi="Times New Roman" w:cs="Times New Roman"/>
                <w:sz w:val="24"/>
                <w:szCs w:val="24"/>
              </w:rPr>
              <w:t>762945,00</w:t>
            </w:r>
          </w:p>
        </w:tc>
        <w:tc>
          <w:tcPr>
            <w:tcW w:w="1358" w:type="dxa"/>
          </w:tcPr>
          <w:p w:rsidR="009B6DA6" w:rsidRPr="00D83BB4" w:rsidRDefault="009B6DA6" w:rsidP="009338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3BB4">
              <w:rPr>
                <w:rFonts w:ascii="Times New Roman" w:eastAsia="Calibri" w:hAnsi="Times New Roman" w:cs="Times New Roman"/>
                <w:sz w:val="24"/>
                <w:szCs w:val="24"/>
              </w:rPr>
              <w:t>377772,42</w:t>
            </w:r>
          </w:p>
        </w:tc>
        <w:tc>
          <w:tcPr>
            <w:tcW w:w="1081" w:type="dxa"/>
          </w:tcPr>
          <w:p w:rsidR="009B6DA6" w:rsidRPr="00D83BB4" w:rsidRDefault="009B6DA6" w:rsidP="009338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bookmarkEnd w:id="4"/>
    </w:tbl>
    <w:p w:rsidR="007C2968" w:rsidRPr="00D83BB4" w:rsidRDefault="007C2968" w:rsidP="005D04E6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</w:p>
    <w:sectPr w:rsidR="007C2968" w:rsidRPr="00D83BB4" w:rsidSect="00933802">
      <w:headerReference w:type="default" r:id="rId6"/>
      <w:headerReference w:type="firs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79EC" w:rsidRDefault="004579EC" w:rsidP="00933802">
      <w:pPr>
        <w:spacing w:after="0" w:line="240" w:lineRule="auto"/>
      </w:pPr>
      <w:r>
        <w:separator/>
      </w:r>
    </w:p>
  </w:endnote>
  <w:endnote w:type="continuationSeparator" w:id="1">
    <w:p w:rsidR="004579EC" w:rsidRDefault="004579EC" w:rsidP="009338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79EC" w:rsidRDefault="004579EC" w:rsidP="00933802">
      <w:pPr>
        <w:spacing w:after="0" w:line="240" w:lineRule="auto"/>
      </w:pPr>
      <w:r>
        <w:separator/>
      </w:r>
    </w:p>
  </w:footnote>
  <w:footnote w:type="continuationSeparator" w:id="1">
    <w:p w:rsidR="004579EC" w:rsidRDefault="004579EC" w:rsidP="009338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32123637"/>
      <w:docPartObj>
        <w:docPartGallery w:val="Page Numbers (Top of Page)"/>
        <w:docPartUnique/>
      </w:docPartObj>
    </w:sdtPr>
    <w:sdtContent>
      <w:p w:rsidR="00933802" w:rsidRDefault="008F13AD">
        <w:pPr>
          <w:pStyle w:val="a4"/>
          <w:jc w:val="center"/>
        </w:pPr>
        <w:r>
          <w:fldChar w:fldCharType="begin"/>
        </w:r>
        <w:r w:rsidR="00933802">
          <w:instrText>PAGE   \* MERGEFORMAT</w:instrText>
        </w:r>
        <w:r>
          <w:fldChar w:fldCharType="separate"/>
        </w:r>
        <w:r w:rsidR="005D04E6">
          <w:rPr>
            <w:noProof/>
          </w:rPr>
          <w:t>2</w:t>
        </w:r>
        <w:r>
          <w:fldChar w:fldCharType="end"/>
        </w:r>
      </w:p>
    </w:sdtContent>
  </w:sdt>
  <w:p w:rsidR="00933802" w:rsidRPr="00570AE8" w:rsidRDefault="00570AE8">
    <w:pPr>
      <w:pStyle w:val="a4"/>
      <w:rPr>
        <w:lang w:val="uk-UA"/>
      </w:rPr>
    </w:pPr>
    <w:r>
      <w:rPr>
        <w:lang w:val="uk-UA"/>
      </w:rPr>
      <w:t>продовження додатку 5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0AE8" w:rsidRDefault="00570AE8">
    <w:pPr>
      <w:pStyle w:val="a4"/>
    </w:pPr>
  </w:p>
  <w:p w:rsidR="00570AE8" w:rsidRDefault="00570AE8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7406E"/>
    <w:rsid w:val="000041E7"/>
    <w:rsid w:val="0007406E"/>
    <w:rsid w:val="000E50A1"/>
    <w:rsid w:val="00360BB9"/>
    <w:rsid w:val="003C27F2"/>
    <w:rsid w:val="004579EC"/>
    <w:rsid w:val="00570AE8"/>
    <w:rsid w:val="005D04E6"/>
    <w:rsid w:val="00631168"/>
    <w:rsid w:val="006930E7"/>
    <w:rsid w:val="006C5564"/>
    <w:rsid w:val="007C2968"/>
    <w:rsid w:val="008B7499"/>
    <w:rsid w:val="008F13AD"/>
    <w:rsid w:val="00933802"/>
    <w:rsid w:val="00981EE4"/>
    <w:rsid w:val="009B6DA6"/>
    <w:rsid w:val="00AF5130"/>
    <w:rsid w:val="00C048E3"/>
    <w:rsid w:val="00C24481"/>
    <w:rsid w:val="00C86FCA"/>
    <w:rsid w:val="00D83BB4"/>
    <w:rsid w:val="00E646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E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9B6DA6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9B6D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338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33802"/>
  </w:style>
  <w:style w:type="paragraph" w:styleId="a6">
    <w:name w:val="footer"/>
    <w:basedOn w:val="a"/>
    <w:link w:val="a7"/>
    <w:uiPriority w:val="99"/>
    <w:unhideWhenUsed/>
    <w:rsid w:val="009338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33802"/>
  </w:style>
  <w:style w:type="paragraph" w:styleId="a8">
    <w:name w:val="Balloon Text"/>
    <w:basedOn w:val="a"/>
    <w:link w:val="a9"/>
    <w:uiPriority w:val="99"/>
    <w:semiHidden/>
    <w:unhideWhenUsed/>
    <w:rsid w:val="00570A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70AE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9B6DA6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9B6D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338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33802"/>
  </w:style>
  <w:style w:type="paragraph" w:styleId="a6">
    <w:name w:val="footer"/>
    <w:basedOn w:val="a"/>
    <w:link w:val="a7"/>
    <w:uiPriority w:val="99"/>
    <w:unhideWhenUsed/>
    <w:rsid w:val="009338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33802"/>
  </w:style>
  <w:style w:type="paragraph" w:styleId="a8">
    <w:name w:val="Balloon Text"/>
    <w:basedOn w:val="a"/>
    <w:link w:val="a9"/>
    <w:uiPriority w:val="99"/>
    <w:semiHidden/>
    <w:unhideWhenUsed/>
    <w:rsid w:val="00570A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70AE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72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1193</Words>
  <Characters>681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</cp:lastModifiedBy>
  <cp:revision>19</cp:revision>
  <cp:lastPrinted>2021-04-22T06:01:00Z</cp:lastPrinted>
  <dcterms:created xsi:type="dcterms:W3CDTF">2021-03-10T12:50:00Z</dcterms:created>
  <dcterms:modified xsi:type="dcterms:W3CDTF">2021-04-22T06:02:00Z</dcterms:modified>
</cp:coreProperties>
</file>